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FCE">
        <w:rPr>
          <w:rFonts w:ascii="Times New Roman" w:hAnsi="Times New Roman"/>
          <w:b/>
          <w:sz w:val="28"/>
          <w:szCs w:val="28"/>
        </w:rPr>
        <w:t xml:space="preserve">Педагогическая </w:t>
      </w:r>
      <w:proofErr w:type="spellStart"/>
      <w:r w:rsidRPr="006B5FCE">
        <w:rPr>
          <w:rFonts w:ascii="Times New Roman" w:hAnsi="Times New Roman"/>
          <w:b/>
          <w:sz w:val="28"/>
          <w:szCs w:val="28"/>
        </w:rPr>
        <w:t>инноватика</w:t>
      </w:r>
      <w:proofErr w:type="spellEnd"/>
    </w:p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C538E5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538E5" w:rsidRPr="00D259F5" w:rsidTr="000D25B1">
        <w:trPr>
          <w:trHeight w:val="409"/>
        </w:trPr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 w:rsidP="007D674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C538E5" w:rsidRPr="00D259F5" w:rsidTr="000D25B1">
        <w:trPr>
          <w:trHeight w:val="402"/>
        </w:trPr>
        <w:tc>
          <w:tcPr>
            <w:tcW w:w="3646" w:type="dxa"/>
          </w:tcPr>
          <w:p w:rsidR="00504DDC" w:rsidRDefault="00504DD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4DDC" w:rsidRDefault="00504DD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D6745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C538E5" w:rsidRPr="00D259F5" w:rsidTr="000D25B1"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538E5" w:rsidRPr="00D259F5" w:rsidTr="000D25B1"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DDC" w:rsidRDefault="00504DDC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C538E5" w:rsidRPr="006B5FCE" w:rsidRDefault="00C538E5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20</w:t>
      </w:r>
      <w:r w:rsidR="00504DDC">
        <w:rPr>
          <w:rFonts w:ascii="Times New Roman" w:hAnsi="Times New Roman"/>
          <w:sz w:val="28"/>
          <w:szCs w:val="28"/>
        </w:rPr>
        <w:t>2</w:t>
      </w:r>
      <w:r w:rsidR="006A1F26">
        <w:rPr>
          <w:rFonts w:ascii="Times New Roman" w:hAnsi="Times New Roman"/>
          <w:sz w:val="28"/>
          <w:szCs w:val="28"/>
        </w:rPr>
        <w:t>5</w:t>
      </w:r>
      <w:r w:rsidRPr="006B5FCE">
        <w:rPr>
          <w:rFonts w:ascii="Times New Roman" w:hAnsi="Times New Roman"/>
          <w:sz w:val="28"/>
          <w:szCs w:val="28"/>
        </w:rPr>
        <w:t xml:space="preserve"> г.</w:t>
      </w:r>
      <w:r w:rsidRPr="006B5FCE">
        <w:rPr>
          <w:rFonts w:ascii="Times New Roman" w:hAnsi="Times New Roman"/>
          <w:sz w:val="28"/>
          <w:szCs w:val="28"/>
        </w:rPr>
        <w:br w:type="page"/>
      </w:r>
    </w:p>
    <w:p w:rsidR="00C538E5" w:rsidRPr="006B5FCE" w:rsidRDefault="00C538E5" w:rsidP="00504D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Рабочая программа дисциплины «Педагогическая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</w:t>
      </w:r>
      <w:r>
        <w:rPr>
          <w:rFonts w:ascii="Times New Roman" w:hAnsi="Times New Roman"/>
          <w:sz w:val="24"/>
          <w:szCs w:val="24"/>
        </w:rPr>
        <w:t>1П</w:t>
      </w:r>
      <w:r w:rsidRPr="006B5FCE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C538E5" w:rsidRPr="00497D7F" w:rsidRDefault="00C538E5" w:rsidP="00504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C538E5" w:rsidRPr="00DD192C" w:rsidRDefault="00C538E5" w:rsidP="00504DDC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C538E5" w:rsidRDefault="00C538E5" w:rsidP="00504DDC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91A4F" w:rsidRPr="006B5FCE" w:rsidRDefault="006A1F26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538E5" w:rsidRPr="006B5FCE" w:rsidRDefault="00C538E5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C538E5" w:rsidRDefault="00C538E5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C538E5" w:rsidRPr="00D259F5" w:rsidTr="000C3A68">
        <w:tc>
          <w:tcPr>
            <w:tcW w:w="2158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C538E5" w:rsidRPr="00D259F5" w:rsidTr="000C3A68">
        <w:trPr>
          <w:trHeight w:val="416"/>
        </w:trPr>
        <w:tc>
          <w:tcPr>
            <w:tcW w:w="2158" w:type="dxa"/>
          </w:tcPr>
          <w:p w:rsidR="00C538E5" w:rsidRPr="00D259F5" w:rsidRDefault="00C538E5" w:rsidP="00014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  <w:r w:rsidRPr="00625A85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111" w:type="dxa"/>
          </w:tcPr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 современных научных достижений; методы критического анализа; основные принципы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 ее, определять основные вопросы, на которые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 формулировать гипотезы; описывать явления с разных сторон, выделять и сопоставлять разные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 проблемной ситуации; получать новые знания на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 сложным научным проблемам, относящимся к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преимуществ и дефицитов, границ применимо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с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тиположений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, навыками выделения скрытых связей, зависимостей на основе интеграции,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синтезаинформации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, положений; навыками аргументации предлагаемой стратегии решения проблемной ситуации,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 и ограничения ее применимости</w:t>
            </w:r>
          </w:p>
        </w:tc>
        <w:tc>
          <w:tcPr>
            <w:tcW w:w="3226" w:type="dxa"/>
          </w:tcPr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 современных научных достижений; методы критического анализа; основные принципы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 ее, формулировать гипотезы; описывать явления с разных сторон, собирать данные по сложным научным проблемам, относящимся к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Владеет: навыками аргументации предлагаемой стратегии решения проблемной ситуации,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 и</w:t>
            </w:r>
          </w:p>
        </w:tc>
      </w:tr>
      <w:tr w:rsidR="00C538E5" w:rsidRPr="00D259F5" w:rsidTr="000C3A68">
        <w:trPr>
          <w:trHeight w:val="416"/>
        </w:trPr>
        <w:tc>
          <w:tcPr>
            <w:tcW w:w="2158" w:type="dxa"/>
          </w:tcPr>
          <w:p w:rsidR="00C538E5" w:rsidRPr="007A113B" w:rsidRDefault="00C538E5" w:rsidP="00014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  <w:r w:rsidRPr="00625A85">
              <w:rPr>
                <w:rFonts w:ascii="Times New Roman" w:hAnsi="Times New Roman"/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  <w:p w:rsidR="00C538E5" w:rsidRPr="00D259F5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ПК-1.2.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C538E5" w:rsidRPr="00D259F5" w:rsidRDefault="00C538E5" w:rsidP="00014049">
            <w:pPr>
              <w:pStyle w:val="a5"/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226" w:type="dxa"/>
          </w:tcPr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Знает: особенности профессиональной деятельности в образовании; требования к профессиональной компетентности в сфере образования.</w:t>
            </w:r>
          </w:p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C538E5" w:rsidRPr="00D259F5" w:rsidRDefault="00C538E5" w:rsidP="00014049">
            <w:pPr>
              <w:pStyle w:val="a5"/>
              <w:jc w:val="both"/>
              <w:rPr>
                <w:bCs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Владеет: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</w:tbl>
    <w:p w:rsidR="00C538E5" w:rsidRPr="00A86FEF" w:rsidRDefault="00C538E5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Default="00C538E5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C538E5" w:rsidRPr="003B7A0F" w:rsidRDefault="00C538E5" w:rsidP="00EF793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C538E5" w:rsidRPr="00AF5EEC" w:rsidRDefault="00C538E5" w:rsidP="00EF79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C538E5" w:rsidRPr="00AF5EEC" w:rsidRDefault="00C538E5" w:rsidP="00D726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2394"/>
        <w:gridCol w:w="2835"/>
        <w:gridCol w:w="2693"/>
      </w:tblGrid>
      <w:tr w:rsidR="00C538E5" w:rsidRPr="00D259F5" w:rsidTr="00AF5EEC">
        <w:tc>
          <w:tcPr>
            <w:tcW w:w="157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C538E5" w:rsidRPr="00D259F5" w:rsidTr="00AF5EEC">
        <w:tc>
          <w:tcPr>
            <w:tcW w:w="157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C538E5" w:rsidRPr="00D259F5" w:rsidTr="00AF5EEC">
        <w:tc>
          <w:tcPr>
            <w:tcW w:w="1575" w:type="dxa"/>
          </w:tcPr>
          <w:p w:rsidR="00C538E5" w:rsidRPr="003B7A0F" w:rsidRDefault="00C538E5" w:rsidP="00625A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реализации педагогических технологий по обучению детей с ОВЗ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Экспертиза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Корпоративная культура образовательной организации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Реклама и пиар-деятельность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безопасной образовательной среды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C538E5" w:rsidRPr="00EF793B" w:rsidRDefault="00C538E5" w:rsidP="00A44E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разработки электронных образовательных ресурсов</w:t>
            </w:r>
          </w:p>
        </w:tc>
      </w:tr>
    </w:tbl>
    <w:p w:rsidR="00C538E5" w:rsidRPr="003B7A0F" w:rsidRDefault="00C538E5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C538E5" w:rsidRPr="003B7A0F" w:rsidRDefault="00C538E5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C538E5" w:rsidRPr="003B7A0F" w:rsidRDefault="00C538E5" w:rsidP="00EF793B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3. </w:t>
      </w:r>
      <w:r w:rsidRPr="003B7A0F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C538E5" w:rsidRPr="00D259F5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C538E5" w:rsidRPr="00D259F5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100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8E5" w:rsidRPr="00D259F5" w:rsidTr="000C3A6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538E5" w:rsidRPr="00D259F5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</w:tr>
      <w:tr w:rsidR="00C538E5" w:rsidRPr="00D259F5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280D9E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C538E5" w:rsidRDefault="00C538E5" w:rsidP="008B7B54">
      <w:pPr>
        <w:jc w:val="both"/>
        <w:rPr>
          <w:b/>
        </w:rPr>
      </w:pPr>
    </w:p>
    <w:p w:rsidR="00C538E5" w:rsidRPr="000401BE" w:rsidRDefault="00C538E5" w:rsidP="008B7B54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C538E5" w:rsidRDefault="00C538E5" w:rsidP="008B7B54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C538E5" w:rsidRPr="000C2575" w:rsidRDefault="00C538E5" w:rsidP="000C2575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538E5" w:rsidRPr="00EF793B" w:rsidRDefault="00C538E5" w:rsidP="000C2575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r w:rsidRPr="00EF793B">
        <w:rPr>
          <w:rFonts w:ascii="Times New Roman" w:hAnsi="Times New Roman"/>
          <w:b/>
          <w:sz w:val="24"/>
          <w:szCs w:val="24"/>
        </w:rPr>
        <w:t>4.1.Распределение часов по разделам/темам и видам работы</w:t>
      </w:r>
    </w:p>
    <w:p w:rsidR="00C538E5" w:rsidRPr="00EF793B" w:rsidRDefault="00C538E5" w:rsidP="000C2575">
      <w:pPr>
        <w:pStyle w:val="a4"/>
        <w:numPr>
          <w:ilvl w:val="2"/>
          <w:numId w:val="3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F793B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C538E5" w:rsidRPr="00D259F5" w:rsidTr="00D72632">
        <w:tc>
          <w:tcPr>
            <w:tcW w:w="67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538E5" w:rsidRPr="00D259F5" w:rsidTr="00D72632">
        <w:tc>
          <w:tcPr>
            <w:tcW w:w="67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C538E5" w:rsidRPr="00D259F5" w:rsidTr="00D72632">
        <w:trPr>
          <w:trHeight w:val="277"/>
        </w:trPr>
        <w:tc>
          <w:tcPr>
            <w:tcW w:w="67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C538E5" w:rsidRPr="00D259F5" w:rsidRDefault="00C538E5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rPr>
          <w:trHeight w:val="817"/>
        </w:trPr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C538E5" w:rsidRPr="00D259F5" w:rsidTr="00EF793B">
        <w:tc>
          <w:tcPr>
            <w:tcW w:w="67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538E5" w:rsidRPr="00D259F5" w:rsidTr="00C14DAE">
        <w:tc>
          <w:tcPr>
            <w:tcW w:w="67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C538E5" w:rsidRPr="00D259F5" w:rsidTr="00C14DAE">
        <w:trPr>
          <w:trHeight w:val="277"/>
        </w:trPr>
        <w:tc>
          <w:tcPr>
            <w:tcW w:w="67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rPr>
          <w:trHeight w:val="817"/>
        </w:trPr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01404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Программа дисциплины</w:t>
      </w:r>
      <w:r>
        <w:rPr>
          <w:rFonts w:ascii="Times New Roman" w:hAnsi="Times New Roman"/>
          <w:b/>
          <w:i/>
          <w:sz w:val="24"/>
          <w:szCs w:val="24"/>
        </w:rPr>
        <w:t>,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структурированная по темам / разделам</w:t>
      </w:r>
    </w:p>
    <w:p w:rsidR="00C538E5" w:rsidRPr="00014049" w:rsidRDefault="00C538E5" w:rsidP="0001404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4049">
        <w:rPr>
          <w:rFonts w:ascii="Times New Roman" w:hAnsi="Times New Roman"/>
          <w:b/>
          <w:sz w:val="24"/>
          <w:szCs w:val="24"/>
        </w:rPr>
        <w:t>4.2.1.Содержание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1"/>
      </w:tblGrid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Общие представления о нововведениях. Закономерности развития нововведений. Факторы, способствующие и препятствующие нововведениям. Специфика педагогических нововведений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Общее понятие об инновационных процессах в образовании. Системный подход в образовании. Гуманистический подход к обучению. Дифференцированный подход к обучению. Информационный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Технологический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Интегративный подход в образовании.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деятельности. Комплексные методы инновационной деятельности. Метод сознания научного обоснования педагогического нововведения. Методы инновационного управления.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C538E5" w:rsidRPr="00D259F5" w:rsidRDefault="00C538E5" w:rsidP="0016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современного образования. Понятие инновационных процессов в образовании. Особенности системного подхода в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образовании.Технологический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 Анализ инновационных процессов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014049" w:rsidRDefault="00C538E5" w:rsidP="006A1F26">
      <w:pPr>
        <w:pStyle w:val="a4"/>
        <w:numPr>
          <w:ilvl w:val="2"/>
          <w:numId w:val="4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4049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764"/>
        <w:gridCol w:w="6061"/>
      </w:tblGrid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Педагогические «нововведения».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Проблематика нововведений в рамках педагогических исследований.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2.Инновационная деятельность как целостный процесс. 3.Формы инновационного процесса: простое воспроизводство нововведения, расширенное воспроизводство.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4.Инновационный потенциал.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5.Среда нововведения.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6. Диффузия нововведения.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7.Восприятие нововведения. Реципиенты (потребители), новаторы,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инноваторы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. Инновационный фонд. Динамика нововведения. Результаты нововведения.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Модель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-педагогической деятельности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инноватора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1.Представление человеческой деятельности как субъект-объектного отношения.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2.Реализация в четырех конкретных формах: преобразовании, познании, оценивании и общении.3.Представление структуры личности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инноватора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в этом контексте базовыми интегративными потенциалами: аксиологическим, гносеологическим, проективным, управленческим и инновационным.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-педагогической деятельности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Соотношение противоречий обучения и основных категорий обучения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между:всесторонним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общим развитием учеников и углубленным развитием их специфических интересов и способностей.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 Руководящая роль учителя и развитие самостоятельности учащихся.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-педагогической деятельности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1.Метод моделирования. Метод наблюдения. Методы опроса и оценивания. 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Комплексные методы инновационной деятельности. 3. Метод изучения и обобщения педагогического опыта. 4. Метод сознания научного обоснования педагогического нововведения. 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5. Методы инновационного управления.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  <w:r w:rsidRPr="00D259F5">
              <w:rPr>
                <w:rFonts w:ascii="Times New Roman" w:hAnsi="Times New Roman"/>
                <w:sz w:val="24"/>
                <w:szCs w:val="24"/>
              </w:rPr>
              <w:t xml:space="preserve">. 1. Особенности системного подхода в образовании.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Отличительные черты гуманистического подхода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3. Специфика дифференцированного подхода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Информационный подход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3. Технологический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5. Интегративный подход в образовании.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Инновационные процессы в управлении образованием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Анализ инновационных процессов в государственной образовательной политике.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2.Отражение инновационных процессов в образовании в нормативных документах.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 Психолого-педагогическая </w:t>
      </w:r>
      <w:proofErr w:type="spellStart"/>
      <w:r w:rsidRPr="001512A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. Личностный аспект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Л.С.— Электрон. текстовые данные.— М.: Прометей, 2012.— 207 c.— Режим доступа: </w:t>
      </w:r>
      <w:hyperlink r:id="rId7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http://www.iprbookshop.ru/18608.html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 Самоутверждение педагогов в инновационной деятельности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Л.С., Долинская Л.А.— Электрон. текстовые данные.— М.: Прометей, 2016.— 208 c.— Режим доступа: </w:t>
      </w:r>
      <w:hyperlink r:id="rId8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http://www.iprbookshop.ru/58200.html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</w:t>
      </w:r>
      <w:hyperlink r:id="rId9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http://www.iprbookshop.ru/22100.html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1512A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Ф.В.— Электрон. текстовые данные.— М.: Логос, Университетская книга, 2016.— 584 c.— Режим доступа: </w:t>
      </w:r>
      <w:hyperlink r:id="rId10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http://www.iprbookshop.ru/70716.html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014049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049">
        <w:rPr>
          <w:rFonts w:ascii="Times New Roman" w:hAnsi="Times New Roman"/>
          <w:sz w:val="24"/>
          <w:szCs w:val="24"/>
        </w:rPr>
        <w:t>Вопросы для самостоятельного изучения</w:t>
      </w:r>
    </w:p>
    <w:p w:rsidR="00C538E5" w:rsidRPr="00256364" w:rsidRDefault="00C538E5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C538E5" w:rsidRPr="00256364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C538E5" w:rsidRPr="00AD79D8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 xml:space="preserve">Культурный фонд </w:t>
      </w:r>
      <w:proofErr w:type="spellStart"/>
      <w:r w:rsidRPr="00AD79D8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AD79D8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Соотношение противоречий обучения и основных категорий обучения </w:t>
      </w:r>
      <w:proofErr w:type="spellStart"/>
      <w:r w:rsidRPr="006B5FCE">
        <w:rPr>
          <w:rFonts w:ascii="Times New Roman" w:hAnsi="Times New Roman"/>
          <w:sz w:val="24"/>
          <w:szCs w:val="24"/>
        </w:rPr>
        <w:t>между:всесторонним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общим развитием учеников и углубленным развитием их специфических интересов и способностей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538E5" w:rsidRPr="00AD79D8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 xml:space="preserve">Методы </w:t>
      </w:r>
      <w:proofErr w:type="spellStart"/>
      <w:r w:rsidRPr="00AD79D8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AD79D8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Метод моделирования. Метод наблюдения. Методы опроса и оценивания.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Понятие инновационных процессов в образовании</w:t>
      </w:r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C538E5" w:rsidRDefault="00C538E5" w:rsidP="00F25C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B5FCE">
        <w:rPr>
          <w:rFonts w:ascii="Times New Roman" w:hAnsi="Times New Roman"/>
          <w:sz w:val="24"/>
          <w:szCs w:val="24"/>
        </w:rPr>
        <w:t>Отличительные черты гуманистического подхода к обучению</w:t>
      </w:r>
    </w:p>
    <w:p w:rsidR="00C538E5" w:rsidRPr="001512AE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Инновационные процессы в управлении образованием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C538E5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C538E5" w:rsidRPr="002D3792" w:rsidRDefault="00C538E5" w:rsidP="00F25C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162A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162A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162A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C538E5" w:rsidRDefault="00C538E5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C538E5" w:rsidRDefault="00C538E5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0C2575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C538E5" w:rsidRPr="00D259F5" w:rsidTr="00D162A5">
        <w:trPr>
          <w:trHeight w:val="1022"/>
        </w:trPr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C538E5" w:rsidRPr="00D259F5" w:rsidRDefault="00C538E5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C538E5" w:rsidRPr="00D259F5" w:rsidRDefault="00C538E5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1. Методология педагогических нововведений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Дайте определение термину «нововведение».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Определите проблематику нововведений в рамках педагогических исследований.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Охарактеризуйте инновационную деятельность как целостный процесс.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Перечислите формы инновационного процесса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Раскройте содержание понятий: инновационный потенциал, среда нововведения, диффузия нововведения, восприятие нововведения, реципиенты (потребители), новаторы,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инноваторы</w:t>
      </w:r>
      <w:proofErr w:type="spellEnd"/>
      <w:r w:rsidRPr="006B5FCE">
        <w:rPr>
          <w:rFonts w:ascii="Times New Roman" w:hAnsi="Times New Roman"/>
          <w:sz w:val="24"/>
          <w:szCs w:val="24"/>
        </w:rPr>
        <w:t>, инновационный фонд, динамика нововведения, результаты нововведения.</w:t>
      </w:r>
    </w:p>
    <w:p w:rsidR="00C538E5" w:rsidRPr="006B5FCE" w:rsidRDefault="00C538E5" w:rsidP="006B5FCE">
      <w:pPr>
        <w:pStyle w:val="a4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i/>
          <w:sz w:val="24"/>
          <w:szCs w:val="24"/>
        </w:rPr>
        <w:t xml:space="preserve">к </w:t>
      </w:r>
      <w:r w:rsidRPr="006B5FCE">
        <w:rPr>
          <w:rFonts w:ascii="Times New Roman" w:hAnsi="Times New Roman"/>
          <w:b/>
          <w:i/>
          <w:sz w:val="24"/>
          <w:szCs w:val="24"/>
        </w:rPr>
        <w:t>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Составьте словарь основных понятий педагогической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инноватики</w:t>
      </w:r>
      <w:proofErr w:type="spellEnd"/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C538E5" w:rsidRPr="006B5FCE" w:rsidRDefault="00C538E5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Проанализируйте в письменной форме педагогические признаки, которые в совокупности позволяют утверждать, что модернизация учебно-воспитательного процесса проведена успешно.</w:t>
      </w:r>
    </w:p>
    <w:p w:rsidR="00C538E5" w:rsidRPr="006B5FCE" w:rsidRDefault="00C538E5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Разработайте и представьте в форме реферата систему требований к методике подготовки магистра по своему профилю, реализующему интегрированную систему парадигм.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Системно-синергетический подход как метод методологии педагогики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основы построения педагогической теории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Методологические требования системы принципов педагогики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презентацию на одну из тем: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Педагогические инновации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Сущность, классификация и направления педагогических инноваций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Технологии и условия осуществления инновационных процессов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Инновационные образовательные учреждения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Современные инновационные технологии в педагогике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Интерактивные технологии обучения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Подготовьте эссе «Инновационная деятельность педагога».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Разработать презентацию по теме эссе.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материалы презентации и эссе.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простого воспроизводства нововведения и расширенного воспроизводства.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«В учебном двухдневном походе у учителя ФК запланировано ознакомление учащихся с основами альпинизма. По прибытии на стоянку, ученик 11 класса Василий С. предложил вместо этого «бесполезного занятия» сыграть для ребят на гитаре и провести вечер любимых песен, который запомнится им на всю жизнь, так как до окончания школы осталось 2 месяца. Симпатии учеников разделились между учителем и Василием. Как учитель решит эту проблему?»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2. Структура и содержание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Модель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-педагогической деятельности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Представление человеческой деятельности как субъект-объектного отношения. 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Реализация в четырех конкретных формах: преобразовании, познании, оценивании и общении.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Представьте структуру личности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в этом контексте базовыми интегративными потенциалами: аксиологическим, гносеологическим, проективным, управленческим и инновационным.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Заполните таблицу «Структура личности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>»: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5679"/>
      </w:tblGrid>
      <w:tr w:rsidR="00C538E5" w:rsidRPr="00D259F5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Аксиологический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Гносеологический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Проективный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Управленческий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преобразования, познания, оценивания и общения.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 xml:space="preserve">Разработать эссе на тему «Разработка и реализация модели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-педагогической деятельности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>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на тему «Человеческая деятельность как субъект-объектные отношения»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ab/>
      </w:r>
      <w:r w:rsidRPr="006B5FCE">
        <w:rPr>
          <w:rFonts w:ascii="Times New Roman" w:hAnsi="Times New Roman"/>
          <w:sz w:val="24"/>
          <w:szCs w:val="24"/>
        </w:rPr>
        <w:t>Обсудить во взаимосвязи материалы эссе и презентации в группе.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Перед учителем не только его группа, но и группа заболевшего учителя. Ребята ведут себя отвратительно: говорят в полный голос, ругаются, перекидываются записками, самолетиками и т. д., хамят учителю (но осторожно, не впрямую). Особенно выделяется один мальчик.</w:t>
      </w:r>
    </w:p>
    <w:p w:rsidR="00C538E5" w:rsidRPr="006B5FCE" w:rsidRDefault="00C538E5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Учитель, стараясь не обращать внимания, ведет урок, время от времени грозя всей галерке двойками, директором и родителями. Когда учитель просит самого шумного ученика пересказать текст, тот отказывается, но, когда учитель грозит поставить ему двойку, он сразу меняет своё решение и даже изъявляет желание выполнить это задание. Однако учитель не даёт ему такой возможности. Начинается спор. Он продолжается еще несколько минут, в результате учительница ставит двойку, а ученик, обругав ее матом, хлопает дверью. Учитель, ничего не сказав, продолжает урок.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3. Культурный фонд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всесторонним общим развитием учеников и углубленным развитием их специфических интересов и </w:t>
      </w:r>
      <w:proofErr w:type="spellStart"/>
      <w:r w:rsidRPr="006B5FCE">
        <w:rPr>
          <w:rFonts w:ascii="Times New Roman" w:hAnsi="Times New Roman"/>
          <w:sz w:val="24"/>
          <w:szCs w:val="24"/>
        </w:rPr>
        <w:t>способностей;вооружением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учащихся системой научных знаний и развитием их познавательных сил и </w:t>
      </w:r>
      <w:proofErr w:type="spellStart"/>
      <w:r w:rsidRPr="006B5FCE">
        <w:rPr>
          <w:rFonts w:ascii="Times New Roman" w:hAnsi="Times New Roman"/>
          <w:sz w:val="24"/>
          <w:szCs w:val="24"/>
        </w:rPr>
        <w:t>способностей;преподаванием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и учением;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усвоением знаний и развитием познавательных способностей </w:t>
      </w:r>
      <w:proofErr w:type="spellStart"/>
      <w:r w:rsidRPr="006B5FCE">
        <w:rPr>
          <w:rFonts w:ascii="Times New Roman" w:hAnsi="Times New Roman"/>
          <w:sz w:val="24"/>
          <w:szCs w:val="24"/>
        </w:rPr>
        <w:t>учащихся;растущим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потоком научной информации и ограниченными рамками учебных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программ;историческими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и логическими принципами организации </w:t>
      </w:r>
      <w:proofErr w:type="spellStart"/>
      <w:r w:rsidRPr="006B5FCE">
        <w:rPr>
          <w:rFonts w:ascii="Times New Roman" w:hAnsi="Times New Roman"/>
          <w:sz w:val="24"/>
          <w:szCs w:val="24"/>
        </w:rPr>
        <w:t>содержания;методами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науки и средствами познавательной деятельности детей;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руководящей ролью учителя и развитием самостоятельности учащихся; усвоенным материалом и умением его </w:t>
      </w:r>
      <w:proofErr w:type="spellStart"/>
      <w:r w:rsidRPr="006B5FCE">
        <w:rPr>
          <w:rFonts w:ascii="Times New Roman" w:hAnsi="Times New Roman"/>
          <w:sz w:val="24"/>
          <w:szCs w:val="24"/>
        </w:rPr>
        <w:t>применять;коллективным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способом обучения и индивидуальным характером овладения знаниями, индивидуальным развитием каждого ученика;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экономическими возможностями общества и необходимостью передачи социального опыта всех уровней каждому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ученику;абстрактным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характером знаний и специфическими особенностями их усвоения каждым учащимся и их смыслом для </w:t>
      </w:r>
      <w:proofErr w:type="spellStart"/>
      <w:r w:rsidRPr="006B5FCE">
        <w:rPr>
          <w:rFonts w:ascii="Times New Roman" w:hAnsi="Times New Roman"/>
          <w:sz w:val="24"/>
          <w:szCs w:val="24"/>
        </w:rPr>
        <w:t>личности;необходимостью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установления постоянной обратной связи в обучении и ограниченностью этих возможностей у учителя.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Тема: Традиции и инновации в моей 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Составить таблицу «Соотношение противоречий обучения и основных категорий обучения»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просит тянущего руку ученика начать чтение текста. Мальчик заикается, и, чем больше он волнуется, тем сильнее. Возникает заминка. Учитель ждет некоторое время, наблюдая за попытками мальчика преодолеть первое слово, а затем начинает кричать, что он наверняка опять не сделал домашнее задание, что ей, учительнице, такая безалаберность надоела и она, скорее всего, вызовет родителей.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 классе кто-то начинает посмеиваться, кто-то опускает глаза. Мальчик испуганно «прожевывает» трудное слово и пытается читать дальше.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Этот ученик на уроках всегда активен, но заикание, естественно, смущает его самого. Каждый раз, когда он так «затягивает» ответ, он сам считает себя слегка виноватым. В результате этого случая может еще сильнее развиться комплекс неполноценности, ученик замкнется в себе, перестанет работать на уроке. Кроме того, так как в отношении него допущена явная несправедливость, это скажется и на отношениях учитель-ученик. Ребята из класса, присутствующие при этом, хоть и чувствуют, что учитель поступает несправедливо, воспринимают этот стиль общения с их одноклассником как норму. Детям вообще свойственно смеяться над человеком, который выбивается из их группы, а если еще и учитель позволяет себе смеяться над таким человеком, то в классе 7–8 может начаться настоящая травля.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 Деловая игра "Как мотивировать педагогов на инновационную деятельность?»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Цель: </w:t>
      </w:r>
      <w:r w:rsidRPr="006B5FCE">
        <w:rPr>
          <w:rFonts w:ascii="Times New Roman" w:hAnsi="Times New Roman"/>
          <w:sz w:val="24"/>
          <w:szCs w:val="24"/>
        </w:rPr>
        <w:t>выявление основных причин затруднений педагогов при введении инноваций и определение мер профилактики, путей и способов решения данной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Задачи:</w:t>
      </w:r>
      <w:r w:rsidRPr="006B5FCE">
        <w:rPr>
          <w:rFonts w:ascii="Times New Roman" w:hAnsi="Times New Roman"/>
          <w:sz w:val="24"/>
          <w:szCs w:val="24"/>
        </w:rPr>
        <w:t xml:space="preserve"> Диагностировать актуальную эмоциональную готовность участников игры к инновационной деятельности. Осознать понятие «инновация». Осознать свой внутренний ресурс для развития эмоциональной готовности к инновациям. Определить пути преодоления трудностей при введении инноваций.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Даётся задание группам. (Из предложенных формулировок выбрать формулировку цели и задач)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Мотивировать деятельность педагогического коллектива по созданию новых форм педагогического взаимодействия в коллективе, свободных и открытых для творчества.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Задачи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Проанализировать инн</w:t>
      </w:r>
      <w:r>
        <w:rPr>
          <w:rFonts w:ascii="Times New Roman" w:hAnsi="Times New Roman"/>
          <w:sz w:val="24"/>
          <w:szCs w:val="24"/>
        </w:rPr>
        <w:t>овационное состояние в школе. (</w:t>
      </w:r>
      <w:r w:rsidRPr="006B5FCE">
        <w:rPr>
          <w:rFonts w:ascii="Times New Roman" w:hAnsi="Times New Roman"/>
          <w:sz w:val="24"/>
          <w:szCs w:val="24"/>
        </w:rPr>
        <w:t>в районе)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Выявить назревшие противоречия и проблемы.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Подвести педагогов к осознанию необходимости создания новых форм педагогического взаимодействия в коллективе.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4 Определить условия, необходимые для создания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– сетевого взаимодействия как основы мобильности педагогического пространства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Как только определены цель и задачи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–аналитического семинара группы работают над вопросами.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группа обсуждает вопросы и заполняет таблицу. (При возникших затруднениях раздаются готовые ответы для выбора. Задача участников внимательно прочитать и выбрать то, что соответствует данной проблеме)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«Как хорошо мы знаем опыт своих коллег в школе, если они работаю в различных методических объединениях? Способствует ли традиционная работа МО, традиционных педсоветов и совещаний эффективному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надпредметному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проектному взаимодействию?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группа знакомится с методическими папками по обобщению опыта учителей школы и заполняет таблицу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отражает описанный опыт педагогов их творческий индивидуальный стиль работы?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группа обсуждает вопросы и заполняет таблицу.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Позволяет ли классно – урочная система реализовать творческий потенциал и способствовать сотрудничеству всех участников образовательного процесса.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Подведение итогов. Участники сравнивают то, что у них получилось.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«Как хорошо мы знаем опыт своих коллег в школе, если они работают в различных методических объединениях? Способствует ли традиционная работа МО, традиционных педсоветов и совещаний эффективному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надпредметному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проектному взаимодействию?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4. Методы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моделирования.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литературы.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наблюдения.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Методы опроса и оценивания.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и обобщения педагогического опыта.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Методы инновационного управления.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Заполнить таблицу «Основные формы изучения и обобщения педагогического опыта»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7"/>
        <w:gridCol w:w="4564"/>
      </w:tblGrid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открытые занятия по различным темам и вопросам учебно-воспитательной работы;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советы, производственные собрания, совещания по проблемам педагогики;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научно-методическая и научно-практическая конференции;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педагогическая выставка;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чтения;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диспуты и дискуссии по актуальным проблемам учебно-воспитательной работы;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экскурсии;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семинарские занятия по проблемам педагогики;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практикумы по разработке методики изучения и обобщения педагогического опыта;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консультации;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творческий отчет;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 «Метод сознания научного обоснования педагогического нововведения».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Самостоятельно ознакомьтесь с дидактическими концепциями и теориями, представленными в учебном пособии: Ильясов Д.Ф. Психолого-педагогическое обеспечение профессиональной деятельности учителя [Текст] / Д.Ф. Ильясов, О.А.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Семиздралова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, Л.Г. </w:t>
      </w:r>
      <w:proofErr w:type="spellStart"/>
      <w:r w:rsidRPr="006B5FCE">
        <w:rPr>
          <w:rFonts w:ascii="Times New Roman" w:hAnsi="Times New Roman"/>
          <w:sz w:val="24"/>
          <w:szCs w:val="24"/>
        </w:rPr>
        <w:t>Махмутова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6B5FCE">
        <w:rPr>
          <w:rFonts w:ascii="Times New Roman" w:hAnsi="Times New Roman"/>
          <w:sz w:val="24"/>
          <w:szCs w:val="24"/>
        </w:rPr>
        <w:t>Нижегородова</w:t>
      </w:r>
      <w:proofErr w:type="spellEnd"/>
      <w:r w:rsidRPr="006B5FCE">
        <w:rPr>
          <w:rFonts w:ascii="Times New Roman" w:hAnsi="Times New Roman"/>
          <w:sz w:val="24"/>
          <w:szCs w:val="24"/>
        </w:rPr>
        <w:t>. — М.: ВЛАДОС, 2008.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Изучить научные работы, в которых использовались комплексные методы инновационной деятельности.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Подготовка логико-структурной схемы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Составить логико-структурную схему по данной теме.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Урок алгебры. Примерно за 10 минут до конца урока, учитель вызывает к доске Васю. Он должен решить пример, используя формулы, изученные на уроке.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Звенит звонок. Учитель просит всех выйти из класса, а Васю остаться и решить пример. Но ученики не уходят, а обступают Васю, который стоит у доски. Звучат реплики: «Да ты че совсем тупой», «Это же элементарно» и т. д. В результате это начинает раздражать Васю, и он просит учителя, что бы она попросила остальных выйти из класса.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Учитель подходит к толпе и смотрит на доску: «Ай-ай-ай Вася. Ты даже пример не можешь правильно из учебника переписать». Ученики начинают смеяться, а Вася хватает портфель и выбегает из класса.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надеялся на помощь учителя, а она поступила так же, как остальные, то есть посмеялась над ним. Скорее всего, она не хотела обидеть мальчика и сказала это не со зла. Но, зная взрывной характер Васи, она могла бы предположить финал данной ситуации.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обиделся на учителя и своих одноклассников, так как они не помогли ему в трудной ситуации. На следующем уроке никто не вспомнил об этом инциденте. Но возможно Вася не поможет своему однокласснику в такой же ситуации, а посмеется вместе с остальными.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5. Инновационные процессы как явление современного образования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Отличительные черты гуманистического подхода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Специфика дифференцированного подхода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Информационный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Технологический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Интегративный подход в образовании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Проанализировать особенности каждого подхода.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тему: «Есть ли инновации в современном образовании?».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Проблемное задание 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Рассмотрите различные определения понятия инновационных процессов в образовании. </w:t>
      </w: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Информационно-аналитическое задание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Подготовить презентацию «Интегративно-целостный подход в решении задач педагогической интеграции» 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 Заполнить таблицу  и дать ей название</w:t>
      </w: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5189"/>
      </w:tblGrid>
      <w:tr w:rsidR="00C538E5" w:rsidRPr="00D259F5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Подход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C538E5" w:rsidRPr="00D259F5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Особенности системного подхода в образовании.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Отличительные черты гуманистического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Специфика дифференцированного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Информационный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Технологический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Интегративный подход в образовании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заполненные таблицы.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с интересом рассматривает карикатуру и говорит: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Поскольку нарисовано очень хорошо, мне жаль это стирать. Пусть художник сначала перенесет это на бумагу. Я хвалю талантливого карикатуриста.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этой ситуации учитель продемонстрировал свою зрелость. Он не воспринял эту язвительную карикатуру как свою личную обиду. Он не стал обижаться на детскую выходку. Он не искал виновника и не пытался пристыдить его. Он избежал бесплодных поучений и морализаторства. Вместо этого он одобрил творческую инициативу и показал уважение к искусству. Такая реакция учителя позволила детям увидеть силу учителя, его самоуважение, сдержанность. Они увидели, что не владеют силой влияния на эмоциональный настрой педагога, и в следующий раз у них не возникнет желания так поступать.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6B5FCE">
        <w:rPr>
          <w:rFonts w:ascii="Times New Roman" w:hAnsi="Times New Roman"/>
          <w:bCs/>
          <w:iCs/>
          <w:sz w:val="24"/>
          <w:szCs w:val="24"/>
        </w:rPr>
        <w:t>Составить схему «</w:t>
      </w:r>
      <w:r w:rsidRPr="006B5FCE">
        <w:rPr>
          <w:rFonts w:ascii="Times New Roman" w:hAnsi="Times New Roman"/>
          <w:i/>
          <w:sz w:val="24"/>
          <w:szCs w:val="24"/>
        </w:rPr>
        <w:t>Отличительные черты гуманистического подхода к обучению</w:t>
      </w:r>
      <w:r w:rsidRPr="006B5FCE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6. Инновационные процессы в управлении образованием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C538E5" w:rsidRPr="006B5FCE" w:rsidRDefault="00C538E5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Отражение инновационных процессов в образовании в нормативных документах.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Подготовить эссе «Управление инновационными процессами в образовании» 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материалы эссе и презентаций в группе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Деловая игра «Инновационные технологии в ДОУ. ЗА и ПРОТИВ»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стимулирование активности педагогов ДОУ по вопросу использования инновационных технологий в образовательном процессе, повышение компетентности педагогов по данному направлению.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Целеполагание - сообщение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Для того чтобы настроиться на темп деловой игры посмотрите видео клип, где центральное место занимают дети. Почему именно о детях, а тема нашей деловой игры совершенно иная. Потому, что в своей педагогической деятельности мы всё делаем ради детей и их развития.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Развитие –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Этот же процесс применим к любой человеческой деятельности, в том числе и педагогической. На разных стадиях своего развития общество предъявляло всё более новые стандарты, требования к рабочей силе. Это обусловило необходимость развития системы образования.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Одним из средств такого развития являются инновационные технологии, т. е. это принципиально новые способы, методы взаимодействия преподавателей и учащихся, обеспечивающие эффективное достижение результата педагогической деятельности.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инновации, продвигающие вперед прогресс, охватывают все области человеческих знаний. Различают социально-экономические, организационно-управленческие, технико-технологические инновации. Одной из разновидностей социальных инноваций являются педагогические инновации.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условиях образовательных реформ особое значение в профессиональном образовании приобрела инновационная деятельность, направленная на введение различных педагогических новшеств. Они охватили все стороны дидактического процесса: формы его организации, содержание и технологии обучения, учебно-познавательную деятельность.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Деловая игра предполагает обогащение опытом педагогов по использованию инновационных технологий в работе с детьми.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Участники игры делятся на 2 команды. В игре участников будет оценивать эксперт (Ф. И. О.) . План деловой игры: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Из опыта работы по применению инновационных технологий (Время 5 минут) Чётко сообщаете название инновационной технологии; плюсы и минусы этой технологии. В чём видите перспективу использования данной технологии в работе с дошкольниками.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Педагогические ситуации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Важное место в воспитании и развитии дошкольников играет семья. То, что несет в себе семья, невозможно заметить ничем. В семье ребенок должен видеть, что о нем заботятся, его любят, учитывают его мнение. Особую значимость принимает работа педагогов с семьей. Насколько грамотно мы выстроим взаимодействие с родителями, зависит благополучие детей. Предлагаю вам проиграть ситуации, встречающиеся в повседневной практике, где причина – неприятие родителями, применяемых педагогом, инновационных технологий и решить их, предлагая 2 варианта решений.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(Даны педагогические ситуации. Педагоги должны найти оптимальный выход из конкретной ситуации и разыграть ее, принимая различные роли: воспитателя, родителя, ребенка)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1-я ситуация.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просит родителей вместе с детьми разработать проект «Куклы наших бабушек». Одна мама отказывается, мотивируя отказ неумением, нехваткой времени и даже отсутствием материалов. Ваши действия?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2-я ситуация.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 реализует технологию музейного воспитания и развития дошкольников. Для детей организуется выездная экскурсия в музей. Мама одного мальчика волнуется за безопасность, здоровье ребенка во время поездки, сомневается в необходимости данного мероприятия. Готова даже отказаться от участия в нем своего ребенка. Ваши действия?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"Мозговой штурм" - продуктивный способ выдвижения новых идей.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Правила: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Категорически запрещены взаимные критические замечания и промежуточные оценки - они мешают построению и формированию новых идей.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Следует воздерживаться от перешептываний, переглядывании, жестов, которые могут быть неверно истолкованы другими участниками игры.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"Мозговая атака" не терпит шаблонного мышления; полное освобождение от плена стереотипов, стандартов и традиций - важнейшее условие успешного творческого поиска.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Если не хотите обречь поиск на неудачу, избегайте мысли, что обсуждаемая проблема может быть решена только известными способами.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Не допускайте суждения, будто данная проблема вообще не разрешима. Теоретически таких положений в практике не существует.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Попытайтесь с самого начала убедить себя, что положительное разрешение данной проблемы имеет для вас чрезвычайно важное значение.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Чем больше выдвинуто предложений, тем больше вероятность появления новой и ценной идеи.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– методист: Предложите свою инновационную технологию и докажите важность вашей идеи, которую вы сможете реализовать в педагогической деятельности в ДОУ.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4. Задание для педагогов «Мозговая атака»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Педагогам предлагается создать коллаж одной какой-либо технологии и презентовать его.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Коллажи выполняют из различных материалов: фотографий, вырезок их старых газет, журналов, открыток и т. д. Основная идея коллажа – рассказать о некой системе, разнообразии. Вам в помощь – ватман, клей, старые цветные журналы и время – 5 минут.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5. Рефлексия, подведение итогов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 окончании игры обсудить следующие вопросы: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Кому было комфортно на протяжении всей игры?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У кого возникали трудности, в чем именно?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Что бы вы хотели перенести в свою практическую деятельность?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Главный вопрос педагогам: «Вы «ЗА» или «ПРОТИВ» использования инновационных технологий в образовательном процессе ДОУ? 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15C16" w:rsidRPr="00315C16" w:rsidRDefault="00315C16" w:rsidP="00315C16">
      <w:pPr>
        <w:ind w:firstLine="709"/>
        <w:jc w:val="both"/>
        <w:rPr>
          <w:rFonts w:ascii="Times New Roman" w:hAnsi="Times New Roman"/>
          <w:b/>
        </w:rPr>
      </w:pPr>
      <w:r w:rsidRPr="00315C1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315C16" w:rsidRPr="00315C16" w:rsidRDefault="00315C16" w:rsidP="00315C16">
      <w:pPr>
        <w:ind w:firstLine="720"/>
        <w:jc w:val="both"/>
        <w:rPr>
          <w:rFonts w:ascii="Times New Roman" w:hAnsi="Times New Roman"/>
          <w:iCs/>
        </w:rPr>
      </w:pPr>
      <w:r w:rsidRPr="00315C16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315C16">
        <w:rPr>
          <w:rFonts w:ascii="Times New Roman" w:hAnsi="Times New Roman"/>
          <w:iCs/>
        </w:rPr>
        <w:t>критерии  оценивания</w:t>
      </w:r>
      <w:proofErr w:type="gramEnd"/>
      <w:r w:rsidRPr="00315C16">
        <w:rPr>
          <w:rFonts w:ascii="Times New Roman" w:hAnsi="Times New Roman"/>
          <w:iCs/>
        </w:rPr>
        <w:t xml:space="preserve"> </w:t>
      </w:r>
      <w:proofErr w:type="spellStart"/>
      <w:r w:rsidRPr="00315C16">
        <w:rPr>
          <w:rFonts w:ascii="Times New Roman" w:hAnsi="Times New Roman"/>
          <w:iCs/>
        </w:rPr>
        <w:t>сформированности</w:t>
      </w:r>
      <w:proofErr w:type="spellEnd"/>
      <w:r w:rsidRPr="00315C16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         7.1 Основная учебная литература: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Коржуев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А.В. Традиции и инновации в высшем профессиональном образовании [Электронный ресурс]/ </w:t>
      </w:r>
      <w:proofErr w:type="spellStart"/>
      <w:r w:rsidRPr="006B5FCE">
        <w:rPr>
          <w:rFonts w:ascii="Times New Roman" w:hAnsi="Times New Roman"/>
          <w:sz w:val="24"/>
          <w:szCs w:val="24"/>
        </w:rPr>
        <w:t>Коржуев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Педагогическое наследие В.А.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Сластёнина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: горизонты будущего [Электронный ресурс]: монография/ В.А.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Сластёнин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[и др.].— Электрон. текстовые данные.— М.: Московский педагогический государственный университет, 2015.— 204 c.— Режим доступа: http://www.iprbookshop.ru/70010.html.—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 Психолого-педагогическая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. Личностный аспект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Л.С.— Электрон. текстовые данные.— М.: Прометей, 2012.— 207 c.— Режим доступа: http://www.iprbookshop.ru/18608.html.—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Таубаева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Ш.Т. Методология и методы педагогического исследования [Электронный ресурс]: учебное пособие/ </w:t>
      </w:r>
      <w:proofErr w:type="spellStart"/>
      <w:r w:rsidRPr="006B5FCE">
        <w:rPr>
          <w:rFonts w:ascii="Times New Roman" w:hAnsi="Times New Roman"/>
          <w:sz w:val="24"/>
          <w:szCs w:val="24"/>
        </w:rPr>
        <w:t>Таубаева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Ш.Т., </w:t>
      </w:r>
      <w:proofErr w:type="spellStart"/>
      <w:r w:rsidRPr="006B5FCE">
        <w:rPr>
          <w:rFonts w:ascii="Times New Roman" w:hAnsi="Times New Roman"/>
          <w:sz w:val="24"/>
          <w:szCs w:val="24"/>
        </w:rPr>
        <w:t>Булатбаева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А.А.— Электрон. текстовые данные.— Алматы: Казахский национальный университет им. аль-</w:t>
      </w:r>
      <w:proofErr w:type="spellStart"/>
      <w:r w:rsidRPr="006B5FCE">
        <w:rPr>
          <w:rFonts w:ascii="Times New Roman" w:hAnsi="Times New Roman"/>
          <w:sz w:val="24"/>
          <w:szCs w:val="24"/>
        </w:rPr>
        <w:t>Фараби</w:t>
      </w:r>
      <w:proofErr w:type="spellEnd"/>
      <w:r w:rsidRPr="006B5FCE">
        <w:rPr>
          <w:rFonts w:ascii="Times New Roman" w:hAnsi="Times New Roman"/>
          <w:sz w:val="24"/>
          <w:szCs w:val="24"/>
        </w:rPr>
        <w:t>, 2015.— 214 c.— Режим доступа: http://www.iprbookshop.ru/57530.html.—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Ф.В.— Электрон. текстовые данные.— М.: Логос, Университетская книга, 2016.— 584 c.— Режим доступа: http://www.iprbookshop.ru/70716.html.—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http://www.iprbookshop.ru/30062.html.—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7.2 Дополнительная учебная литература: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</w:t>
      </w:r>
      <w:proofErr w:type="spellStart"/>
      <w:r w:rsidRPr="006B5FCE">
        <w:rPr>
          <w:rFonts w:ascii="Times New Roman" w:hAnsi="Times New Roman"/>
          <w:sz w:val="24"/>
          <w:szCs w:val="24"/>
        </w:rPr>
        <w:t>Набережночелнинский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2012.— 100 c.— Режим доступа: http://www.iprbookshop.ru/29881.html.—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http://www.iprbookshop.ru/38925.html.—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http://www.iprbookshop.ru/40732.html.—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 Самоутверждение педагогов в инновационной деятельности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Л.С., Долинская Л.А.— Электрон. текстовые данные.— М.: Прометей, 2016.— 208 c.— Режим доступа: http://www.iprbookshop.ru/58200.html.—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Ратманова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С.Б. Использование инновационного потенциала сферы культуры как первоочередная научная проблема // Инновации в науке. -: 2018№: 4 (80). – с. 15-21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http://www.iprbookshop.ru/22100.html.—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7.3.Периодичекие издания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1. Научный журнал «Вопросы психологии». ISSN 0042-8841. 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Научный журнал «Педагогика» - ISSN 0869-561X.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3. Высшая школа XXI века. М.: </w:t>
      </w:r>
      <w:proofErr w:type="spellStart"/>
      <w:r w:rsidRPr="006B5FCE">
        <w:rPr>
          <w:rFonts w:ascii="Times New Roman" w:hAnsi="Times New Roman"/>
          <w:sz w:val="24"/>
          <w:szCs w:val="24"/>
        </w:rPr>
        <w:t>ЮниВестМедиа</w:t>
      </w:r>
      <w:proofErr w:type="spellEnd"/>
      <w:r w:rsidRPr="006B5FCE">
        <w:rPr>
          <w:rFonts w:ascii="Times New Roman" w:hAnsi="Times New Roman"/>
          <w:sz w:val="24"/>
          <w:szCs w:val="24"/>
        </w:rPr>
        <w:t>. – Режим доступа: http://www.iprbookshop.ru/54678. –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0571F">
        <w:rPr>
          <w:rFonts w:ascii="Times New Roman" w:hAnsi="Times New Roman"/>
          <w:sz w:val="24"/>
          <w:szCs w:val="24"/>
        </w:rPr>
        <w:t>http:</w:t>
      </w:r>
      <w:hyperlink r:id="rId11" w:history="1">
        <w:r w:rsidRPr="004F3339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80571F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. Каталог библиотеки им. К.Д. Ушинского и ссылок в Интернет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  <w:proofErr w:type="spellStart"/>
      <w:r w:rsidRPr="0080571F">
        <w:rPr>
          <w:rFonts w:ascii="Times New Roman" w:hAnsi="Times New Roman"/>
          <w:sz w:val="24"/>
          <w:szCs w:val="24"/>
        </w:rPr>
        <w:t>Научнопедагогический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 журнал Министерства образования и науки РФ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обучающееся</w:t>
      </w:r>
      <w:r w:rsidRPr="0080571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>ретического материала, обучающим</w:t>
      </w:r>
      <w:r w:rsidRPr="0080571F">
        <w:rPr>
          <w:rFonts w:ascii="Times New Roman" w:hAnsi="Times New Roman"/>
          <w:sz w:val="24"/>
          <w:szCs w:val="24"/>
          <w:lang w:eastAsia="ru-RU"/>
        </w:rPr>
        <w:t xml:space="preserve">ся рекомендуется регулярное посещение и подробное конспектирование лекций.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80571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80571F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6A1F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C538E5" w:rsidRPr="006A1F26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1F26">
        <w:rPr>
          <w:rFonts w:ascii="Times New Roman" w:hAnsi="Times New Roman"/>
          <w:sz w:val="24"/>
          <w:szCs w:val="24"/>
          <w:lang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6A1F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для</w:t>
      </w:r>
      <w:r w:rsidR="006A1F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eastAsia="ru-RU"/>
        </w:rPr>
        <w:t>работы</w:t>
      </w:r>
      <w:r w:rsidR="006A1F2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0571F">
        <w:rPr>
          <w:rFonts w:ascii="Times New Roman" w:hAnsi="Times New Roman"/>
          <w:sz w:val="24"/>
          <w:szCs w:val="24"/>
          <w:lang w:eastAsia="ru-RU"/>
        </w:rPr>
        <w:t>с</w:t>
      </w:r>
      <w:r w:rsidR="006A1F2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gramEnd"/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r w:rsidR="006A1F2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C538E5" w:rsidRPr="006A1F26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A1F26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6A1F26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C538E5" w:rsidRPr="0080571F" w:rsidRDefault="00C538E5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C538E5" w:rsidRPr="0080571F" w:rsidRDefault="00C538E5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C538E5" w:rsidRPr="0080571F" w:rsidRDefault="00C538E5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C538E5" w:rsidRPr="0080571F" w:rsidRDefault="00C538E5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C538E5" w:rsidRPr="003B7A0F" w:rsidRDefault="00C538E5" w:rsidP="006A1F26">
      <w:pPr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Педагогическая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инноватика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538E5" w:rsidRDefault="00C538E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538E5" w:rsidRPr="003B7A0F" w:rsidRDefault="00C538E5" w:rsidP="00696063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C538E5" w:rsidRPr="003B7A0F" w:rsidRDefault="00C538E5" w:rsidP="0069606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C538E5" w:rsidRPr="00D259F5" w:rsidTr="00625A85">
        <w:trPr>
          <w:trHeight w:val="726"/>
        </w:trPr>
        <w:tc>
          <w:tcPr>
            <w:tcW w:w="209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C538E5" w:rsidRPr="00D259F5" w:rsidTr="00241DD9">
        <w:trPr>
          <w:trHeight w:val="562"/>
        </w:trPr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C538E5" w:rsidRPr="004F3339" w:rsidRDefault="00C538E5" w:rsidP="004F3339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 различной степени сложности</w:t>
            </w:r>
          </w:p>
        </w:tc>
      </w:tr>
      <w:tr w:rsidR="00C538E5" w:rsidRPr="00D259F5" w:rsidTr="00625A85"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C538E5" w:rsidRPr="00916710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538E5" w:rsidRPr="00D259F5" w:rsidTr="00625A85"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2" w:type="dxa"/>
          </w:tcPr>
          <w:p w:rsidR="00C538E5" w:rsidRPr="00916710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зачёту с оценкой</w:t>
            </w:r>
          </w:p>
        </w:tc>
      </w:tr>
    </w:tbl>
    <w:p w:rsidR="00C538E5" w:rsidRPr="003B7A0F" w:rsidRDefault="00C538E5" w:rsidP="00696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A1F26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C538E5" w:rsidRPr="003B7A0F" w:rsidRDefault="00C538E5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C538E5" w:rsidRPr="006A1F26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6A1F26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6A1F26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Критерии оценки владения обучающи</w:t>
      </w:r>
      <w:r>
        <w:rPr>
          <w:rFonts w:ascii="Times New Roman" w:hAnsi="Times New Roman"/>
          <w:b/>
          <w:sz w:val="24"/>
          <w:szCs w:val="24"/>
        </w:rPr>
        <w:t>м</w:t>
      </w:r>
      <w:r w:rsidRPr="003B7A0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C538E5" w:rsidRPr="00D259F5" w:rsidTr="00625A85">
        <w:trPr>
          <w:jc w:val="center"/>
        </w:trPr>
        <w:tc>
          <w:tcPr>
            <w:tcW w:w="1390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C538E5" w:rsidRDefault="00C538E5" w:rsidP="004F3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4F3339" w:rsidRDefault="00C538E5" w:rsidP="004F3339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3339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Тест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Форма и результат открытия, носитель новых свойств и характеристик какого-то явления называется: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новацией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новизной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изобретением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моделью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принципом отечественной педагогики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социального моделирования;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трансформации знаний, их расширение и приспособление к решению новых задач;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принцип личностно — </w:t>
      </w:r>
      <w:proofErr w:type="spellStart"/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деятельностного</w:t>
      </w:r>
      <w:proofErr w:type="spellEnd"/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 подхода;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установления связи между стимулами и реакциями.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проблемой традиционного подхода к обучению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низкий уровень знаний;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недостаточно развитые познавательные процессы учащихся;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недостаточная активность учащихся в процессе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Целью развивающего обучения является: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развитие ученика как субъекта учебной деятельности;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достижение высокого уровня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обученности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учащихся;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формирование умственных действий и понятий;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развитие действий самоконтроля и самооценки у учащихся в процессе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 масштабу вносимых изменений педагогические инновации, способствующие развитию креативных качеств личности, подразделяются на:</w:t>
      </w:r>
    </w:p>
    <w:p w:rsidR="00C538E5" w:rsidRPr="004E4F4C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локальные, модульные, системные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внешние, внутренние, ресурсные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ресурсные, образовательные, содержательные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организационные, дидактические, методические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696063" w:rsidRDefault="00C538E5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Управленческий процесс создания, оценки, освоения и применения педагогическим сообществом педагогических новшеств называется:</w:t>
      </w:r>
    </w:p>
    <w:p w:rsidR="00C538E5" w:rsidRPr="004E4F4C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инновационным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преобразовательным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творческим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передовым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Полная реконструкция школы как образовательного учреждения с целью создания креативного </w:t>
      </w: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воспитательно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>-образовательного пространства предполагается при следующих изменениях: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системных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модульных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ресурсных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Дифференциация обучения, определяющая оптимальный режим работы учащихся с учетом их креативного потенциала называется: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внутренней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разноуровневой</w:t>
      </w:r>
      <w:proofErr w:type="spellEnd"/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профильной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Учебная деятельность состоит из: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учебной задачи и учебных действий;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мотивационного, операционного и регулирующего компонентов;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работы познавательных процессов;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действий внутреннего контроля и оценки.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Специальная работа педагога по активизации познавательной деятельности учащихся с целью самостоятельного приобретения ими знаний лежит в основе: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программированного обучения;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проблемного обучения;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теории поэтапного формирования умственных действий и понятий;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традиционного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Общая одаренность детей проявляется в 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способностях к музыке, рисованию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дисциплинированности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самостоятельности, критичности мышления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инициативности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креативности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Креативные подходы в образовании – это(возможны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распространение новаций в педагогической практике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оригинальность школьной жизни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консервативный подход в образовании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творческий подход к педагогической деятельности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Ориентация на направленность личности, её ценностные ориентации, жизненные планы, мотивы деятельности и поведения – основа ___ подхода: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личностного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индивидуально-дифференцированного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культурологического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антропологического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Процесс, указывающий на приоритет развития креативных качеств личности в едином международном образовательном пространстве: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Гаагский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Болонский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Копенгагенский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Шенгенский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Образовательное учреждение, деятельность которого основана на психолого-педагогической идее автора или авторского коллектива называется: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лицеем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гимназией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инновационной школой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авторской школой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средней общеобразовательной школой с углубленным изучением отдельных предметов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Нововведения, разрабатываемые и проводимые работниками и организациями системы образования, называются педагогическим(-и):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инновациями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опытом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реформами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мастерством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педагогическим инновациям относятся изменения в: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4F4C">
        <w:rPr>
          <w:rFonts w:ascii="Times New Roman" w:hAnsi="Times New Roman"/>
          <w:b/>
          <w:i/>
          <w:sz w:val="24"/>
          <w:szCs w:val="24"/>
          <w:lang w:eastAsia="ru-RU"/>
        </w:rPr>
        <w:t>содержании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структуре системы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оборудовании учебных заведений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статусе образования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понятию относится следующее определение - коллективная, целенаправленная учебная деятельность, когда каждый участник и команда в целом объединены решением главной задачи и ориентируют своё поведение на выигрыш: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Дидактическая игра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Мозговая атака</w:t>
      </w:r>
    </w:p>
    <w:p w:rsidR="00C538E5" w:rsidRPr="004E4F4C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Взаимообучение</w:t>
      </w:r>
      <w:proofErr w:type="spellEnd"/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уровню относится инновация, если она характеризуется принципиально новыми идеями, подходами в области обучения и воспитания, которых ранее не было в теории.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конкретизации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дополнения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уровень преобразования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Внедрение в начальной школе дидактической системы развивающего обучения Л.В. </w:t>
      </w: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Занкова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 соответствует _ изменениям: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модульным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внутренним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основным объектам инновационных преобразований в педагогической системе не относится: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социальная среда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педагогическая технология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содержание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управление школой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Гуманитаризация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образования, способствующая развитию креативных качеств личности, означает усиление внимания к: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личности, ее психологии и интересам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изучению гуманитарных дисциплин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внедрению интерактивных технологий обучения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увеличению доли гуманитарных дисциплин в учебном плане</w:t>
      </w:r>
    </w:p>
    <w:p w:rsidR="00C538E5" w:rsidRPr="00696063" w:rsidRDefault="00C538E5" w:rsidP="0069606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5</w:t>
      </w:r>
      <w:r w:rsidRPr="00696063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4E4F4C">
        <w:rPr>
          <w:rFonts w:ascii="Times New Roman" w:hAnsi="Times New Roman"/>
          <w:sz w:val="24"/>
          <w:szCs w:val="24"/>
          <w:lang w:eastAsia="ru-RU"/>
        </w:rPr>
        <w:t>все ответы верны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Создание условий, стимулирующих развитие креативных качеств обучаемых, является фактором 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инновационных процессов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социально-политических изменений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научного поиска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выполнения заказа администрации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непроизвольно полученным при развитии учреждения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виду инноваций относятся инновации в области методики обучения и воспитания, преподавания и учения, организации учебно-воспитательного процесса.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технологические инновации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методические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управленческие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социальные инновации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мотивом учебной деятельности, обеспечивающим эффективность процесса обучения,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изменить социально-статусную позицию в общении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получать одобрение и признание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стремление соответствовать требованиям преподавателей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стремление приобрести новые знания и умения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Факторы, характеризующие творческий потенциал учителя, называют: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креативными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субъективными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педагогическими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Основное отличие субъектных функций в образовании от личностных заключается в: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4E4F4C">
        <w:rPr>
          <w:rFonts w:ascii="Times New Roman" w:hAnsi="Times New Roman"/>
          <w:sz w:val="24"/>
          <w:szCs w:val="24"/>
          <w:lang w:eastAsia="ru-RU"/>
        </w:rPr>
        <w:t xml:space="preserve"> проявляется в деятельности, личность – в отношении;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может быть коллективной, а личность – всегда индивидуальна;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связана с нормами и управлением, а личность – с самоопределением;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проявляется в мышлении, а личность – в активности.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Кто из перечисленных ниже педагогов не относится к учителям-новаторам: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В.П.Беспалько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И.П.Волков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С.Н.Лысенкова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В.Ф.Шаталов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29. Выберите, в каком порядке происходит инновационный цикл: 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реализация – распространение – кризис –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>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кризис –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– распространение – реализация – зарождение;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 xml:space="preserve">зарождение – реализация – распространение – 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4E4F4C">
        <w:rPr>
          <w:rFonts w:ascii="Times New Roman" w:hAnsi="Times New Roman"/>
          <w:sz w:val="24"/>
          <w:szCs w:val="24"/>
          <w:lang w:eastAsia="ru-RU"/>
        </w:rPr>
        <w:t xml:space="preserve"> – кризис;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мышление – сознание – деятельность – проектирование – диагностика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30. Основным отличием инновации от новшества является: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1) инновация – разовая, а новшество имеет историю возникновения;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2)инновация представляет организационно-управленческую модель деятельности, а новшество – содержание;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инновация разрабатывается коллективно, а новшество – плод индивидуальных усилий;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инновация затрагивает финансово-экономические условия деятельности, а новшество – методические. </w:t>
      </w:r>
    </w:p>
    <w:p w:rsidR="00C538E5" w:rsidRDefault="00C538E5" w:rsidP="0069606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C538E5" w:rsidRPr="002251F0" w:rsidRDefault="00C538E5" w:rsidP="004E4F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(1), 2(3),3(3),4(4),5(1),6(1),7(1),8(1),9(2),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1(1,3,5),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2(1,4),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5(4),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8(3),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9(3),20(1),2</w:t>
      </w:r>
      <w:r w:rsidRPr="002251F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(1),22(5),23(1,3),24(2),25(4),26(1),27(1),28(1),29(3),30(2).</w:t>
      </w:r>
    </w:p>
    <w:p w:rsidR="00C538E5" w:rsidRPr="002251F0" w:rsidRDefault="00C538E5" w:rsidP="004F33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Примерный список вопросов к зачету</w:t>
      </w:r>
    </w:p>
    <w:p w:rsidR="00C538E5" w:rsidRPr="00696063" w:rsidRDefault="00C538E5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Педагогическая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инноватика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как наука, изучающая сущность, структуру и особенности протекания инновационных процессов.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Инновационный процесс и его основные характеристики.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Нововведения в образовании, их научное обоснование.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Функции и основные свойства педагогических инноваций; источники создания педагогических новшеств.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Современные тенденции инновационного развития образовательных систем и основы управления изменениями в ходе реализации инновационных проектов.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Структура педагогической инновационной деятельности, виды инновационной деятельности и их сущность.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Принципы и функции реализации инновационной деятельности.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Основные подходы к планированию инновационной деятельности, требования к разработке плана действий.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Ресурсы образовательных систем и проектирование их развития.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Технологии планирования инновационного процесса.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Инновационные формы работы со стратегическими партнерами образовательного учреждения.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Использование информационно-коммуникативных технологий в управлении инновационными процессами в образовании.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Способы и приемы разработки ресурсного обеспечения деятельности образовательного учреждения.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Особенности управления персоналом в условиях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Управление рисками в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Анализ эффективности и качества инновационной деятельности в образовании.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Система показателей эффективности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Активизация инновационных процессов в образовательном учреждении как условие реализации инновационных технологий.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Направления инновационных процессов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Государственная концепция инновационной деятельности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менеджмент в современном об</w:t>
      </w:r>
      <w:r>
        <w:rPr>
          <w:rFonts w:ascii="Times New Roman" w:hAnsi="Times New Roman"/>
          <w:bCs/>
          <w:sz w:val="24"/>
          <w:szCs w:val="24"/>
          <w:lang w:eastAsia="ru-RU"/>
        </w:rPr>
        <w:t>ра</w:t>
      </w:r>
      <w:r w:rsidRPr="00696063">
        <w:rPr>
          <w:rFonts w:ascii="Times New Roman" w:hAnsi="Times New Roman"/>
          <w:bCs/>
          <w:sz w:val="24"/>
          <w:szCs w:val="24"/>
          <w:lang w:eastAsia="ru-RU"/>
        </w:rPr>
        <w:t>зовании: эффективность, проблемы, перспективы.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Роль частных и общественных структур в развитии инноваций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Стратегии и тактика инновационного развития школы.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Зарубежный опыт регулирования инновационной деятельности в сфере образования.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Интеллектуальные и личностные предпосылки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Фактор мотивации в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Главные аспекты личностно-профессионального роста педагога-</w:t>
      </w:r>
      <w:proofErr w:type="spellStart"/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инноватора</w:t>
      </w:r>
      <w:proofErr w:type="spellEnd"/>
      <w:r w:rsidRPr="0069606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Эффективные организационные формы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Дистанционные образовательные технологии.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Использование Интернет-ресурсов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Технологизация</w:t>
      </w:r>
      <w:proofErr w:type="spellEnd"/>
      <w:r w:rsidRPr="00696063">
        <w:rPr>
          <w:rFonts w:ascii="Times New Roman" w:hAnsi="Times New Roman"/>
          <w:bCs/>
          <w:sz w:val="24"/>
          <w:szCs w:val="24"/>
          <w:lang w:eastAsia="ru-RU"/>
        </w:rPr>
        <w:t xml:space="preserve"> обучения в школе как важное направление инноваций.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Технологии интерактивного обучения в современном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инновационные технологии обучения в современной школе.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концепции педагогических инноваций.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потенциал информационных технологий в профессиональном образовании.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96063">
        <w:rPr>
          <w:rFonts w:ascii="Times New Roman" w:hAnsi="Times New Roman"/>
          <w:i/>
          <w:iCs/>
          <w:sz w:val="24"/>
          <w:szCs w:val="24"/>
          <w:lang w:eastAsia="ru-RU"/>
        </w:rPr>
        <w:t>Проблемно-аналитические задания.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1. Сформулируйте собственные позиции, которыми предполагаете определять решение инновационных педагогических задач. Какими методологическими подходами Вы будете руководствоваться?</w:t>
      </w: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обосновать свое решение с разъяснением методологических установок, которыми предполагает руководствоваться. На этом основании необходимо разработать проектное занятие с учащимися общеобразовательной школы и алгоритм его реализации с учётом: 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возрастно-психологических особенностей учащихся;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организации проектирования;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руководству деятельности обучающихся.</w:t>
      </w: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96063" w:rsidRDefault="00C538E5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2. Разработайте комплекс мер, которые, по Вашему мнению, необходимы для реализации основных принципов управления инновационными процессами в образовании.</w:t>
      </w:r>
    </w:p>
    <w:p w:rsidR="00C538E5" w:rsidRPr="00696063" w:rsidRDefault="00C538E5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представить план, отражающий последовательность реализации форм и методов </w:t>
      </w:r>
      <w:r w:rsidRPr="00696063">
        <w:rPr>
          <w:rFonts w:ascii="Times New Roman" w:hAnsi="Times New Roman"/>
          <w:sz w:val="24"/>
          <w:szCs w:val="24"/>
        </w:rPr>
        <w:t>управления инновационными процессами в образовании.</w:t>
      </w:r>
    </w:p>
    <w:p w:rsidR="00C538E5" w:rsidRPr="00696063" w:rsidRDefault="00C538E5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 xml:space="preserve">3. Охарактеризуйте основные взгляды на проблему </w:t>
      </w:r>
      <w:proofErr w:type="spellStart"/>
      <w:r w:rsidRPr="00696063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696063">
        <w:rPr>
          <w:rFonts w:ascii="Times New Roman" w:hAnsi="Times New Roman"/>
          <w:sz w:val="24"/>
          <w:szCs w:val="24"/>
        </w:rPr>
        <w:t xml:space="preserve"> в работах отечественных и зарубежных исследователей.</w:t>
      </w:r>
    </w:p>
    <w:p w:rsidR="00C538E5" w:rsidRPr="00696063" w:rsidRDefault="00C538E5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подтвердить свою осведомленность на проблему </w:t>
      </w:r>
      <w:proofErr w:type="spellStart"/>
      <w:r w:rsidRPr="00696063">
        <w:rPr>
          <w:rFonts w:ascii="Times New Roman" w:hAnsi="Times New Roman"/>
          <w:i/>
          <w:sz w:val="24"/>
          <w:szCs w:val="24"/>
        </w:rPr>
        <w:t>инноватики</w:t>
      </w:r>
      <w:proofErr w:type="spellEnd"/>
      <w:r w:rsidRPr="00696063">
        <w:rPr>
          <w:rFonts w:ascii="Times New Roman" w:hAnsi="Times New Roman"/>
          <w:i/>
          <w:sz w:val="24"/>
          <w:szCs w:val="24"/>
        </w:rPr>
        <w:t>, отраженную в трудах</w:t>
      </w:r>
      <w:r w:rsidRPr="00696063">
        <w:rPr>
          <w:rFonts w:ascii="Times New Roman" w:hAnsi="Times New Roman"/>
          <w:sz w:val="24"/>
          <w:szCs w:val="24"/>
        </w:rPr>
        <w:t xml:space="preserve"> отечественных и зарубежных исследователей.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4. Обоснуйте, почему изучение и развитие инновационного потенциала будущих учителей необходимо проводить целостно и системно, с учетом всех индивидуальных личностных качеств и специфики профессиональной деятельности.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обосновать и четко изложить свою позицию на указанную проблему.</w:t>
      </w: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5. Выберите образовательную новацию, которую вы хотели бы использовать в процессе обучения по какому-либо предмету.</w:t>
      </w: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разработать конспект урока по выбранной школьной учебной дисциплине и изложить последовательность освоения определенной новации с использованием заданий учащимся, которые требуют выявления креативного потенциала личности.</w:t>
      </w:r>
    </w:p>
    <w:p w:rsidR="00C538E5" w:rsidRPr="00696063" w:rsidRDefault="00C538E5" w:rsidP="00696063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6. Составьте план системного исследования последовательного развития инновационного потенциала личности современного учителя.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</w:t>
      </w:r>
      <w:r w:rsidRPr="00696063">
        <w:rPr>
          <w:rFonts w:ascii="Times New Roman" w:hAnsi="Times New Roman"/>
          <w:i/>
          <w:sz w:val="24"/>
          <w:szCs w:val="24"/>
        </w:rPr>
        <w:t xml:space="preserve"> развития инновационного потенциала современного учителя и аргументировать, какие основные личностные качества ему необходимо развивать для успешной самореализации в профессиональной деятельности.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80571F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538E5" w:rsidRPr="006B5FCE" w:rsidSect="008E0187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A45" w:rsidRDefault="00F41A45" w:rsidP="00D722F7">
      <w:pPr>
        <w:spacing w:after="0" w:line="240" w:lineRule="auto"/>
      </w:pPr>
      <w:r>
        <w:separator/>
      </w:r>
    </w:p>
  </w:endnote>
  <w:endnote w:type="continuationSeparator" w:id="0">
    <w:p w:rsidR="00F41A45" w:rsidRDefault="00F41A45" w:rsidP="00D7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8E5" w:rsidRDefault="00C538E5">
    <w:pPr>
      <w:pStyle w:val="a9"/>
      <w:jc w:val="center"/>
    </w:pPr>
  </w:p>
  <w:p w:rsidR="00C538E5" w:rsidRDefault="00C538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A45" w:rsidRDefault="00F41A45" w:rsidP="00D722F7">
      <w:pPr>
        <w:spacing w:after="0" w:line="240" w:lineRule="auto"/>
      </w:pPr>
      <w:r>
        <w:separator/>
      </w:r>
    </w:p>
  </w:footnote>
  <w:footnote w:type="continuationSeparator" w:id="0">
    <w:p w:rsidR="00F41A45" w:rsidRDefault="00F41A45" w:rsidP="00D72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28DF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56298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5717F"/>
    <w:multiLevelType w:val="hybridMultilevel"/>
    <w:tmpl w:val="BD608B7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321B10"/>
    <w:multiLevelType w:val="multilevel"/>
    <w:tmpl w:val="D188E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12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5" w15:restartNumberingAfterBreak="0">
    <w:nsid w:val="297659E0"/>
    <w:multiLevelType w:val="hybridMultilevel"/>
    <w:tmpl w:val="CE0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5D689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D2F13A3"/>
    <w:multiLevelType w:val="multilevel"/>
    <w:tmpl w:val="CEDAF9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2FD37FC1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5C32B27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527492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85E2711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A97E2C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E99460E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6932BE4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E23438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6A49B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50E486D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5E62DAF"/>
    <w:multiLevelType w:val="multilevel"/>
    <w:tmpl w:val="AF84E6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563B6683"/>
    <w:multiLevelType w:val="hybridMultilevel"/>
    <w:tmpl w:val="45BA679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C9AA386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6E382F"/>
    <w:multiLevelType w:val="hybridMultilevel"/>
    <w:tmpl w:val="607E37B4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FB5E2E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 w15:restartNumberingAfterBreak="0">
    <w:nsid w:val="5D7C34A2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3213055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3312C54"/>
    <w:multiLevelType w:val="hybridMultilevel"/>
    <w:tmpl w:val="A94C4AC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80A41"/>
    <w:multiLevelType w:val="hybridMultilevel"/>
    <w:tmpl w:val="FFDE8D3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DA68C3"/>
    <w:multiLevelType w:val="multilevel"/>
    <w:tmpl w:val="37E47B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4" w15:restartNumberingAfterBreak="0">
    <w:nsid w:val="6C914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5" w15:restartNumberingAfterBreak="0">
    <w:nsid w:val="6D6A5907"/>
    <w:multiLevelType w:val="hybridMultilevel"/>
    <w:tmpl w:val="46823938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25"/>
  </w:num>
  <w:num w:numId="3">
    <w:abstractNumId w:val="7"/>
  </w:num>
  <w:num w:numId="4">
    <w:abstractNumId w:val="45"/>
  </w:num>
  <w:num w:numId="5">
    <w:abstractNumId w:val="36"/>
  </w:num>
  <w:num w:numId="6">
    <w:abstractNumId w:val="42"/>
  </w:num>
  <w:num w:numId="7">
    <w:abstractNumId w:val="41"/>
  </w:num>
  <w:num w:numId="8">
    <w:abstractNumId w:val="13"/>
  </w:num>
  <w:num w:numId="9">
    <w:abstractNumId w:val="38"/>
  </w:num>
  <w:num w:numId="10">
    <w:abstractNumId w:val="43"/>
  </w:num>
  <w:num w:numId="11">
    <w:abstractNumId w:val="23"/>
  </w:num>
  <w:num w:numId="12">
    <w:abstractNumId w:val="27"/>
  </w:num>
  <w:num w:numId="13">
    <w:abstractNumId w:val="24"/>
  </w:num>
  <w:num w:numId="14">
    <w:abstractNumId w:val="12"/>
  </w:num>
  <w:num w:numId="15">
    <w:abstractNumId w:val="15"/>
  </w:num>
  <w:num w:numId="16">
    <w:abstractNumId w:val="6"/>
  </w:num>
  <w:num w:numId="17">
    <w:abstractNumId w:val="16"/>
  </w:num>
  <w:num w:numId="18">
    <w:abstractNumId w:val="32"/>
  </w:num>
  <w:num w:numId="19">
    <w:abstractNumId w:val="37"/>
  </w:num>
  <w:num w:numId="20">
    <w:abstractNumId w:val="2"/>
  </w:num>
  <w:num w:numId="21">
    <w:abstractNumId w:val="22"/>
  </w:num>
  <w:num w:numId="22">
    <w:abstractNumId w:val="21"/>
  </w:num>
  <w:num w:numId="23">
    <w:abstractNumId w:val="39"/>
  </w:num>
  <w:num w:numId="24">
    <w:abstractNumId w:val="19"/>
  </w:num>
  <w:num w:numId="25">
    <w:abstractNumId w:val="31"/>
  </w:num>
  <w:num w:numId="26">
    <w:abstractNumId w:val="8"/>
  </w:num>
  <w:num w:numId="27">
    <w:abstractNumId w:val="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9">
    <w:abstractNumId w:val="40"/>
  </w:num>
  <w:num w:numId="30">
    <w:abstractNumId w:val="30"/>
  </w:num>
  <w:num w:numId="31">
    <w:abstractNumId w:val="5"/>
  </w:num>
  <w:num w:numId="32">
    <w:abstractNumId w:val="3"/>
  </w:num>
  <w:num w:numId="33">
    <w:abstractNumId w:val="20"/>
  </w:num>
  <w:num w:numId="34">
    <w:abstractNumId w:val="29"/>
  </w:num>
  <w:num w:numId="35">
    <w:abstractNumId w:val="18"/>
  </w:num>
  <w:num w:numId="36">
    <w:abstractNumId w:val="4"/>
  </w:num>
  <w:num w:numId="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11"/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46"/>
  </w:num>
  <w:num w:numId="45">
    <w:abstractNumId w:val="14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 w:numId="48">
    <w:abstractNumId w:val="17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14049"/>
    <w:rsid w:val="000304AF"/>
    <w:rsid w:val="000401BE"/>
    <w:rsid w:val="00046A5A"/>
    <w:rsid w:val="00084BFF"/>
    <w:rsid w:val="000B071A"/>
    <w:rsid w:val="000C2575"/>
    <w:rsid w:val="000C3A68"/>
    <w:rsid w:val="000D25B1"/>
    <w:rsid w:val="000D4E1A"/>
    <w:rsid w:val="000F6185"/>
    <w:rsid w:val="0010043D"/>
    <w:rsid w:val="00112A7E"/>
    <w:rsid w:val="00142924"/>
    <w:rsid w:val="001503B1"/>
    <w:rsid w:val="001512AE"/>
    <w:rsid w:val="00160BA9"/>
    <w:rsid w:val="00160FA6"/>
    <w:rsid w:val="00161C83"/>
    <w:rsid w:val="00165E82"/>
    <w:rsid w:val="001835D9"/>
    <w:rsid w:val="00184DF4"/>
    <w:rsid w:val="00194E79"/>
    <w:rsid w:val="001B7716"/>
    <w:rsid w:val="001C0B09"/>
    <w:rsid w:val="001C3675"/>
    <w:rsid w:val="001D1293"/>
    <w:rsid w:val="001F0F30"/>
    <w:rsid w:val="002251F0"/>
    <w:rsid w:val="00241DD9"/>
    <w:rsid w:val="00246A51"/>
    <w:rsid w:val="00255226"/>
    <w:rsid w:val="00256364"/>
    <w:rsid w:val="00280D9E"/>
    <w:rsid w:val="00280E17"/>
    <w:rsid w:val="00284DA9"/>
    <w:rsid w:val="00287BAB"/>
    <w:rsid w:val="002902B3"/>
    <w:rsid w:val="0029626E"/>
    <w:rsid w:val="002A4905"/>
    <w:rsid w:val="002A4B92"/>
    <w:rsid w:val="002C50AC"/>
    <w:rsid w:val="002D3792"/>
    <w:rsid w:val="002D3D36"/>
    <w:rsid w:val="00315C16"/>
    <w:rsid w:val="00325875"/>
    <w:rsid w:val="00330188"/>
    <w:rsid w:val="00331BD3"/>
    <w:rsid w:val="00332015"/>
    <w:rsid w:val="00335623"/>
    <w:rsid w:val="00350665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46386"/>
    <w:rsid w:val="00465AC4"/>
    <w:rsid w:val="00485016"/>
    <w:rsid w:val="00493DF9"/>
    <w:rsid w:val="00497D7F"/>
    <w:rsid w:val="004A3E00"/>
    <w:rsid w:val="004B00A6"/>
    <w:rsid w:val="004B0B48"/>
    <w:rsid w:val="004B60AE"/>
    <w:rsid w:val="004C09BF"/>
    <w:rsid w:val="004D535A"/>
    <w:rsid w:val="004E4F4C"/>
    <w:rsid w:val="004F3339"/>
    <w:rsid w:val="004F7041"/>
    <w:rsid w:val="00503823"/>
    <w:rsid w:val="00504DDC"/>
    <w:rsid w:val="00512C5A"/>
    <w:rsid w:val="0052296B"/>
    <w:rsid w:val="00530DD7"/>
    <w:rsid w:val="0054320D"/>
    <w:rsid w:val="00543E15"/>
    <w:rsid w:val="0056319C"/>
    <w:rsid w:val="005701E4"/>
    <w:rsid w:val="00572B40"/>
    <w:rsid w:val="00590121"/>
    <w:rsid w:val="00591A4F"/>
    <w:rsid w:val="005A6515"/>
    <w:rsid w:val="005E0566"/>
    <w:rsid w:val="005F063A"/>
    <w:rsid w:val="005F1E3D"/>
    <w:rsid w:val="00625A85"/>
    <w:rsid w:val="00645087"/>
    <w:rsid w:val="00651D15"/>
    <w:rsid w:val="00682C16"/>
    <w:rsid w:val="00696063"/>
    <w:rsid w:val="006A1F26"/>
    <w:rsid w:val="006A520B"/>
    <w:rsid w:val="006B4FA9"/>
    <w:rsid w:val="006B5FCE"/>
    <w:rsid w:val="006B761E"/>
    <w:rsid w:val="006D2263"/>
    <w:rsid w:val="006F7414"/>
    <w:rsid w:val="00713A21"/>
    <w:rsid w:val="00713F88"/>
    <w:rsid w:val="007349BB"/>
    <w:rsid w:val="0075061A"/>
    <w:rsid w:val="00772B98"/>
    <w:rsid w:val="00773D56"/>
    <w:rsid w:val="007824C2"/>
    <w:rsid w:val="007A113B"/>
    <w:rsid w:val="007C7444"/>
    <w:rsid w:val="007D6497"/>
    <w:rsid w:val="007D6745"/>
    <w:rsid w:val="007F3FA6"/>
    <w:rsid w:val="0080571F"/>
    <w:rsid w:val="00806A30"/>
    <w:rsid w:val="008160B2"/>
    <w:rsid w:val="00850238"/>
    <w:rsid w:val="0086177A"/>
    <w:rsid w:val="00867390"/>
    <w:rsid w:val="008678A3"/>
    <w:rsid w:val="008A4781"/>
    <w:rsid w:val="008B6D62"/>
    <w:rsid w:val="008B7B54"/>
    <w:rsid w:val="008C09FE"/>
    <w:rsid w:val="008E0187"/>
    <w:rsid w:val="008F6EDF"/>
    <w:rsid w:val="00916710"/>
    <w:rsid w:val="00953176"/>
    <w:rsid w:val="0095519E"/>
    <w:rsid w:val="00966AE3"/>
    <w:rsid w:val="00970A78"/>
    <w:rsid w:val="00976B2D"/>
    <w:rsid w:val="009946F9"/>
    <w:rsid w:val="00994FA5"/>
    <w:rsid w:val="009A1840"/>
    <w:rsid w:val="009C6FC1"/>
    <w:rsid w:val="009E10B0"/>
    <w:rsid w:val="00A14E0B"/>
    <w:rsid w:val="00A37ED7"/>
    <w:rsid w:val="00A44EF8"/>
    <w:rsid w:val="00A6652B"/>
    <w:rsid w:val="00A72E8D"/>
    <w:rsid w:val="00A73D56"/>
    <w:rsid w:val="00A86FEF"/>
    <w:rsid w:val="00AA07DF"/>
    <w:rsid w:val="00AA3118"/>
    <w:rsid w:val="00AB1C9B"/>
    <w:rsid w:val="00AD04CB"/>
    <w:rsid w:val="00AD4318"/>
    <w:rsid w:val="00AD79D8"/>
    <w:rsid w:val="00AE75FE"/>
    <w:rsid w:val="00AF0A03"/>
    <w:rsid w:val="00AF1AEF"/>
    <w:rsid w:val="00AF5EEC"/>
    <w:rsid w:val="00B2576D"/>
    <w:rsid w:val="00B5145C"/>
    <w:rsid w:val="00B566A4"/>
    <w:rsid w:val="00B56900"/>
    <w:rsid w:val="00B737E6"/>
    <w:rsid w:val="00BA2CCB"/>
    <w:rsid w:val="00BA555D"/>
    <w:rsid w:val="00BA65AD"/>
    <w:rsid w:val="00BB5374"/>
    <w:rsid w:val="00BD6E93"/>
    <w:rsid w:val="00BF1C7A"/>
    <w:rsid w:val="00BF4C80"/>
    <w:rsid w:val="00C14DAE"/>
    <w:rsid w:val="00C20E5A"/>
    <w:rsid w:val="00C538E5"/>
    <w:rsid w:val="00C55451"/>
    <w:rsid w:val="00C76AED"/>
    <w:rsid w:val="00C77A20"/>
    <w:rsid w:val="00C912E7"/>
    <w:rsid w:val="00CA1347"/>
    <w:rsid w:val="00CA41F5"/>
    <w:rsid w:val="00CA5C66"/>
    <w:rsid w:val="00CC04A5"/>
    <w:rsid w:val="00D069C9"/>
    <w:rsid w:val="00D162A5"/>
    <w:rsid w:val="00D259F5"/>
    <w:rsid w:val="00D35377"/>
    <w:rsid w:val="00D35ACF"/>
    <w:rsid w:val="00D41BED"/>
    <w:rsid w:val="00D44255"/>
    <w:rsid w:val="00D57AED"/>
    <w:rsid w:val="00D722F7"/>
    <w:rsid w:val="00D72632"/>
    <w:rsid w:val="00DC21AA"/>
    <w:rsid w:val="00DD192C"/>
    <w:rsid w:val="00DE7096"/>
    <w:rsid w:val="00E05F94"/>
    <w:rsid w:val="00E61B30"/>
    <w:rsid w:val="00E86F6E"/>
    <w:rsid w:val="00EA708A"/>
    <w:rsid w:val="00EB759F"/>
    <w:rsid w:val="00ED1647"/>
    <w:rsid w:val="00ED3B7C"/>
    <w:rsid w:val="00EE1E45"/>
    <w:rsid w:val="00EE544B"/>
    <w:rsid w:val="00EF793B"/>
    <w:rsid w:val="00F24F59"/>
    <w:rsid w:val="00F25C35"/>
    <w:rsid w:val="00F41A45"/>
    <w:rsid w:val="00F478D6"/>
    <w:rsid w:val="00F62DCA"/>
    <w:rsid w:val="00F646AA"/>
    <w:rsid w:val="00F733D2"/>
    <w:rsid w:val="00F92312"/>
    <w:rsid w:val="00F96085"/>
    <w:rsid w:val="00FA040C"/>
    <w:rsid w:val="00FA16E8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CCE7DB"/>
  <w15:docId w15:val="{019A386A-39C4-4671-BF37-76AB2E75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6">
    <w:name w:val="Hyperlink"/>
    <w:uiPriority w:val="99"/>
    <w:rsid w:val="001512AE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D7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D722F7"/>
    <w:rPr>
      <w:rFonts w:cs="Times New Roman"/>
    </w:rPr>
  </w:style>
  <w:style w:type="paragraph" w:styleId="a9">
    <w:name w:val="footer"/>
    <w:basedOn w:val="a"/>
    <w:link w:val="aa"/>
    <w:uiPriority w:val="99"/>
    <w:rsid w:val="00D7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D722F7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D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72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6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8200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18608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707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210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9980</Words>
  <Characters>56891</Characters>
  <Application>Microsoft Office Word</Application>
  <DocSecurity>0</DocSecurity>
  <Lines>474</Lines>
  <Paragraphs>133</Paragraphs>
  <ScaleCrop>false</ScaleCrop>
  <Company/>
  <LinksUpToDate>false</LinksUpToDate>
  <CharactersWithSpaces>66738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22</cp:revision>
  <cp:lastPrinted>2020-04-17T04:09:00Z</cp:lastPrinted>
  <dcterms:created xsi:type="dcterms:W3CDTF">2019-12-06T10:10:00Z</dcterms:created>
  <dcterms:modified xsi:type="dcterms:W3CDTF">2025-04-08T12:21:00Z</dcterms:modified>
</cp:coreProperties>
</file>